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DBFE5" w14:textId="4C618001" w:rsidR="00390B72" w:rsidRDefault="00F80753">
      <w:pPr>
        <w:rPr>
          <w:rFonts w:ascii="微软雅黑" w:eastAsia="微软雅黑" w:hAnsi="微软雅黑"/>
          <w:b/>
          <w:bCs/>
          <w:color w:val="800200"/>
          <w:shd w:val="clear" w:color="auto" w:fill="E4E4E4"/>
        </w:rPr>
      </w:pPr>
      <w:r>
        <w:rPr>
          <w:rFonts w:ascii="微软雅黑" w:eastAsia="微软雅黑" w:hAnsi="微软雅黑" w:hint="eastAsia"/>
          <w:b/>
          <w:bCs/>
          <w:color w:val="800200"/>
          <w:shd w:val="clear" w:color="auto" w:fill="E4E4E4"/>
        </w:rPr>
        <w:t>中国人民大学公共管理学院2021年公共管理硕士（MPA）研究生统一招生考试复试分数线</w:t>
      </w:r>
    </w:p>
    <w:p w14:paraId="12D34C9B" w14:textId="77777777" w:rsidR="00F80753" w:rsidRPr="00F80753" w:rsidRDefault="00F80753" w:rsidP="00F80753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F80753">
        <w:rPr>
          <w:rFonts w:ascii="宋体" w:eastAsia="宋体" w:hAnsi="宋体" w:cs="宋体" w:hint="eastAsia"/>
          <w:kern w:val="0"/>
          <w:sz w:val="24"/>
          <w:szCs w:val="24"/>
        </w:rPr>
        <w:t>根据2021年报考考生的初试成绩和生源情况，报考我院</w:t>
      </w:r>
      <w:r w:rsidRPr="00F8075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公共管理硕士（MPA）</w:t>
      </w:r>
      <w:r w:rsidRPr="00F80753">
        <w:rPr>
          <w:rFonts w:ascii="宋体" w:eastAsia="宋体" w:hAnsi="宋体" w:cs="宋体" w:hint="eastAsia"/>
          <w:kern w:val="0"/>
          <w:sz w:val="24"/>
          <w:szCs w:val="24"/>
        </w:rPr>
        <w:t>专业的2021年硕士研究生复试分数线为：</w:t>
      </w:r>
      <w:r w:rsidRPr="00F80753">
        <w:rPr>
          <w:rFonts w:ascii="微软雅黑" w:eastAsia="微软雅黑" w:hAnsi="微软雅黑" w:cs="宋体" w:hint="eastAsia"/>
          <w:kern w:val="0"/>
          <w:sz w:val="18"/>
          <w:szCs w:val="18"/>
        </w:rPr>
        <w:t xml:space="preserve"> </w:t>
      </w:r>
    </w:p>
    <w:p w14:paraId="4F2E91CD" w14:textId="77777777" w:rsidR="00F80753" w:rsidRPr="00F80753" w:rsidRDefault="00F80753" w:rsidP="00F80753">
      <w:pPr>
        <w:widowControl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F8075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一、普通计划分数线</w:t>
      </w:r>
      <w:r w:rsidRPr="00F80753">
        <w:rPr>
          <w:rFonts w:ascii="微软雅黑" w:eastAsia="微软雅黑" w:hAnsi="微软雅黑" w:cs="宋体" w:hint="eastAsia"/>
          <w:kern w:val="0"/>
          <w:sz w:val="18"/>
          <w:szCs w:val="18"/>
        </w:rPr>
        <w:t xml:space="preserve"> 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668"/>
        <w:gridCol w:w="1518"/>
        <w:gridCol w:w="1278"/>
        <w:gridCol w:w="1157"/>
      </w:tblGrid>
      <w:tr w:rsidR="00F80753" w:rsidRPr="00F80753" w14:paraId="4AFD1713" w14:textId="77777777" w:rsidTr="00F80753"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C47DA" w14:textId="77777777" w:rsidR="00F80753" w:rsidRPr="00F80753" w:rsidRDefault="00F80753" w:rsidP="00F8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807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报考专业</w:t>
            </w:r>
            <w:r w:rsidRPr="00F807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7D62FE" w14:textId="77777777" w:rsidR="00F80753" w:rsidRPr="00F80753" w:rsidRDefault="00F80753" w:rsidP="00F80753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807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管理类联考综合能力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4B7A39" w14:textId="77777777" w:rsidR="00F80753" w:rsidRPr="00F80753" w:rsidRDefault="00F80753" w:rsidP="00F80753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807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英语二 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9CAF47" w14:textId="77777777" w:rsidR="00F80753" w:rsidRPr="00F80753" w:rsidRDefault="00F80753" w:rsidP="00F80753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807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总分 </w:t>
            </w:r>
          </w:p>
        </w:tc>
      </w:tr>
      <w:tr w:rsidR="00F80753" w:rsidRPr="00F80753" w14:paraId="3132B54C" w14:textId="77777777" w:rsidTr="00F80753"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6B1D66" w14:textId="77777777" w:rsidR="00F80753" w:rsidRPr="00F80753" w:rsidRDefault="00F80753" w:rsidP="00F8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807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公共管理[1252]</w:t>
            </w:r>
            <w:r w:rsidRPr="00F807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53C8AB" w14:textId="77777777" w:rsidR="00F80753" w:rsidRPr="00F80753" w:rsidRDefault="00F80753" w:rsidP="00F80753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807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正常批</w:t>
            </w:r>
            <w:r w:rsidRPr="00F807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461033" w14:textId="77777777" w:rsidR="00F80753" w:rsidRPr="00F80753" w:rsidRDefault="00F80753" w:rsidP="00F80753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807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  <w:r w:rsidRPr="00F807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E86AB0" w14:textId="77777777" w:rsidR="00F80753" w:rsidRPr="00F80753" w:rsidRDefault="00F80753" w:rsidP="00F80753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807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  <w:r w:rsidRPr="00F807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51CD02" w14:textId="77777777" w:rsidR="00F80753" w:rsidRPr="00F80753" w:rsidRDefault="00F80753" w:rsidP="00F80753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807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  <w:r w:rsidRPr="00F807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F80753" w:rsidRPr="00F80753" w14:paraId="1A7B085A" w14:textId="77777777" w:rsidTr="00F807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1E9D9" w14:textId="77777777" w:rsidR="00F80753" w:rsidRPr="00F80753" w:rsidRDefault="00F80753" w:rsidP="00F8075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54D704" w14:textId="77777777" w:rsidR="00F80753" w:rsidRPr="00F80753" w:rsidRDefault="00F80753" w:rsidP="00F80753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807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提前批</w:t>
            </w:r>
            <w:r w:rsidRPr="00F807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C97C3C" w14:textId="77777777" w:rsidR="00F80753" w:rsidRPr="00F80753" w:rsidRDefault="00F80753" w:rsidP="00F80753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807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  <w:r w:rsidRPr="00F807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AFEF95" w14:textId="77777777" w:rsidR="00F80753" w:rsidRPr="00F80753" w:rsidRDefault="00F80753" w:rsidP="00F80753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807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  <w:r w:rsidRPr="00F807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87314C" w14:textId="77777777" w:rsidR="00F80753" w:rsidRPr="00F80753" w:rsidRDefault="00F80753" w:rsidP="00F80753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807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  <w:r w:rsidRPr="00F807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7CFC3311" w14:textId="77777777" w:rsidR="00F80753" w:rsidRPr="00F80753" w:rsidRDefault="00F80753" w:rsidP="00F80753">
      <w:pPr>
        <w:widowControl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F8075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二、专项计划分数线</w:t>
      </w:r>
      <w:r w:rsidRPr="00F80753">
        <w:rPr>
          <w:rFonts w:ascii="微软雅黑" w:eastAsia="微软雅黑" w:hAnsi="微软雅黑" w:cs="宋体" w:hint="eastAsia"/>
          <w:kern w:val="0"/>
          <w:sz w:val="18"/>
          <w:szCs w:val="18"/>
        </w:rPr>
        <w:t xml:space="preserve">                    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3960"/>
      </w:tblGrid>
      <w:tr w:rsidR="00F80753" w:rsidRPr="00F80753" w14:paraId="56476D32" w14:textId="77777777" w:rsidTr="00F80753"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0133A" w14:textId="77777777" w:rsidR="00F80753" w:rsidRPr="00F80753" w:rsidRDefault="00F80753" w:rsidP="00F8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807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专项计划类别</w:t>
            </w:r>
            <w:r w:rsidRPr="00F807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2E823F" w14:textId="77777777" w:rsidR="00F80753" w:rsidRPr="00F80753" w:rsidRDefault="00F80753" w:rsidP="00F8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807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初试成绩基本要求</w:t>
            </w:r>
            <w:r w:rsidRPr="00F807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F80753" w:rsidRPr="00F80753" w14:paraId="76F7C390" w14:textId="77777777" w:rsidTr="00F80753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350DDB" w14:textId="77777777" w:rsidR="00F80753" w:rsidRPr="00F80753" w:rsidRDefault="00F80753" w:rsidP="00F8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807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少数民族高层次骨干人才专项计划（不含公共管理新疆定向班）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61333F" w14:textId="77777777" w:rsidR="00F80753" w:rsidRPr="00F80753" w:rsidRDefault="00F80753" w:rsidP="00F80753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807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单科不低于普通计划单科线，总分不低于普通计划总分线12分（满分300分）</w:t>
            </w:r>
            <w:r w:rsidRPr="00F807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F80753" w:rsidRPr="00F80753" w14:paraId="69D74DC7" w14:textId="77777777" w:rsidTr="00F80753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1656B0" w14:textId="77777777" w:rsidR="00F80753" w:rsidRPr="00F80753" w:rsidRDefault="00F80753" w:rsidP="00F8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807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少数民族高层次骨干人才专项计划（公共管理新疆定向班）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085CA7" w14:textId="77777777" w:rsidR="00F80753" w:rsidRPr="00F80753" w:rsidRDefault="00F80753" w:rsidP="00F80753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807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《管理类联考综合能力》成绩不低于80分，《英语二》成绩不低于40分，总成绩不低于135分 </w:t>
            </w:r>
          </w:p>
        </w:tc>
      </w:tr>
      <w:tr w:rsidR="00F80753" w:rsidRPr="00F80753" w14:paraId="7A5E9D95" w14:textId="77777777" w:rsidTr="00F80753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CFC6B4" w14:textId="77777777" w:rsidR="00F80753" w:rsidRPr="00F80753" w:rsidRDefault="00F80753" w:rsidP="00F8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807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退役大学生士兵专项计划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06A116" w14:textId="77777777" w:rsidR="00F80753" w:rsidRPr="00F80753" w:rsidRDefault="00F80753" w:rsidP="00F80753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807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单科不低于普通计划单科线，总分不低于普通计划总分线9分（满分300分） </w:t>
            </w:r>
          </w:p>
        </w:tc>
      </w:tr>
    </w:tbl>
    <w:p w14:paraId="1AD0601B" w14:textId="77777777" w:rsidR="00F80753" w:rsidRPr="00F80753" w:rsidRDefault="00F80753" w:rsidP="00F80753">
      <w:pPr>
        <w:widowControl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F8075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三、加分项目材料提交 </w:t>
      </w:r>
      <w:r w:rsidRPr="00F80753">
        <w:rPr>
          <w:rFonts w:ascii="微软雅黑" w:eastAsia="微软雅黑" w:hAnsi="微软雅黑" w:cs="宋体" w:hint="eastAsia"/>
          <w:b/>
          <w:bCs/>
          <w:kern w:val="0"/>
          <w:sz w:val="18"/>
          <w:szCs w:val="18"/>
        </w:rPr>
        <w:t>  </w:t>
      </w:r>
      <w:r w:rsidRPr="00F80753">
        <w:rPr>
          <w:rFonts w:ascii="微软雅黑" w:eastAsia="微软雅黑" w:hAnsi="微软雅黑" w:cs="宋体" w:hint="eastAsia"/>
          <w:kern w:val="0"/>
          <w:sz w:val="18"/>
          <w:szCs w:val="18"/>
        </w:rPr>
        <w:t xml:space="preserve"> </w:t>
      </w:r>
    </w:p>
    <w:p w14:paraId="4703B2C4" w14:textId="77777777" w:rsidR="00F80753" w:rsidRPr="00F80753" w:rsidRDefault="00F80753" w:rsidP="00F80753">
      <w:pPr>
        <w:widowControl/>
        <w:spacing w:before="100" w:beforeAutospacing="1" w:after="100" w:afterAutospacing="1"/>
        <w:ind w:firstLine="561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F8075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请点击链接：</w:t>
      </w:r>
      <w:hyperlink r:id="rId4" w:history="1">
        <w:r w:rsidRPr="00F80753">
          <w:rPr>
            <w:rFonts w:ascii="微软雅黑" w:eastAsia="微软雅黑" w:hAnsi="微软雅黑" w:cs="宋体" w:hint="eastAsia"/>
            <w:b/>
            <w:bCs/>
            <w:color w:val="707070"/>
            <w:kern w:val="0"/>
            <w:sz w:val="24"/>
            <w:szCs w:val="24"/>
          </w:rPr>
          <w:t>关于2021年公共管理硕士（MPA）加分政策的说明</w:t>
        </w:r>
      </w:hyperlink>
    </w:p>
    <w:p w14:paraId="537876C3" w14:textId="77777777" w:rsidR="00F80753" w:rsidRPr="00F80753" w:rsidRDefault="00F80753">
      <w:pPr>
        <w:rPr>
          <w:rFonts w:hint="eastAsia"/>
        </w:rPr>
      </w:pPr>
    </w:p>
    <w:sectPr w:rsidR="00F80753" w:rsidRPr="00F80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53"/>
    <w:rsid w:val="00390B72"/>
    <w:rsid w:val="00F8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44371"/>
  <w15:chartTrackingRefBased/>
  <w15:docId w15:val="{736A7554-20DD-4625-810E-CFCE32D4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7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8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8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65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ap.ruc.edu.cn/displaynews.php?id=1332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2021-03-31T01:57:00Z</dcterms:created>
  <dcterms:modified xsi:type="dcterms:W3CDTF">2021-03-31T01:58:00Z</dcterms:modified>
</cp:coreProperties>
</file>