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0" w:rsidRPr="00127260" w:rsidRDefault="006E7578" w:rsidP="0012509F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</w:t>
      </w:r>
      <w:r w:rsidR="002826A9">
        <w:rPr>
          <w:rFonts w:ascii="黑体" w:eastAsia="黑体" w:hAnsi="黑体" w:hint="eastAsia"/>
          <w:b/>
          <w:sz w:val="30"/>
          <w:szCs w:val="30"/>
        </w:rPr>
        <w:t>2</w:t>
      </w:r>
      <w:bookmarkStart w:id="0" w:name="_GoBack"/>
      <w:bookmarkEnd w:id="0"/>
      <w:r w:rsidR="001D5B67">
        <w:rPr>
          <w:rFonts w:ascii="黑体" w:eastAsia="黑体" w:hAnsi="黑体" w:hint="eastAsia"/>
          <w:b/>
          <w:sz w:val="30"/>
          <w:szCs w:val="30"/>
        </w:rPr>
        <w:t>1年</w:t>
      </w:r>
      <w:r w:rsidR="00127260" w:rsidRPr="00127260">
        <w:rPr>
          <w:rFonts w:ascii="黑体" w:eastAsia="黑体" w:hAnsi="黑体" w:hint="eastAsia"/>
          <w:b/>
          <w:sz w:val="30"/>
          <w:szCs w:val="30"/>
        </w:rPr>
        <w:t>首都经济贸易大学</w:t>
      </w:r>
    </w:p>
    <w:p w:rsidR="002C5DF3" w:rsidRPr="00127260" w:rsidRDefault="00A727C7" w:rsidP="00974891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翻译</w:t>
      </w:r>
      <w:r w:rsidR="00974891">
        <w:rPr>
          <w:rFonts w:ascii="黑体" w:eastAsia="黑体" w:hAnsi="黑体" w:hint="eastAsia"/>
          <w:b/>
          <w:sz w:val="30"/>
          <w:szCs w:val="30"/>
        </w:rPr>
        <w:t>专业</w:t>
      </w:r>
      <w:r w:rsidR="00127260" w:rsidRPr="00127260">
        <w:rPr>
          <w:rFonts w:ascii="黑体" w:eastAsia="黑体" w:hAnsi="黑体" w:hint="eastAsia"/>
          <w:b/>
          <w:sz w:val="30"/>
          <w:szCs w:val="30"/>
        </w:rPr>
        <w:t>硕士研究生</w:t>
      </w:r>
      <w:r w:rsidR="00127260">
        <w:rPr>
          <w:rFonts w:ascii="黑体" w:eastAsia="黑体" w:hAnsi="黑体" w:hint="eastAsia"/>
          <w:b/>
          <w:sz w:val="30"/>
          <w:szCs w:val="30"/>
        </w:rPr>
        <w:t>入学考试</w:t>
      </w:r>
      <w:r w:rsidR="00974891">
        <w:rPr>
          <w:rFonts w:ascii="黑体" w:eastAsia="黑体" w:hAnsi="黑体" w:hint="eastAsia"/>
          <w:b/>
          <w:sz w:val="30"/>
          <w:szCs w:val="30"/>
        </w:rPr>
        <w:t>复试</w:t>
      </w:r>
      <w:r w:rsidR="008A32CE">
        <w:rPr>
          <w:rFonts w:ascii="黑体" w:eastAsia="黑体" w:hAnsi="黑体" w:hint="eastAsia"/>
          <w:b/>
          <w:sz w:val="30"/>
          <w:szCs w:val="30"/>
        </w:rPr>
        <w:t>笔试</w:t>
      </w:r>
      <w:r w:rsidR="003F0ED5" w:rsidRPr="003F0ED5">
        <w:rPr>
          <w:rFonts w:ascii="黑体" w:eastAsia="黑体" w:hAnsi="黑体" w:hint="eastAsia"/>
          <w:b/>
          <w:sz w:val="30"/>
          <w:szCs w:val="30"/>
        </w:rPr>
        <w:t>《</w:t>
      </w:r>
      <w:r w:rsidR="003F0ED5">
        <w:rPr>
          <w:rFonts w:ascii="黑体" w:eastAsia="黑体" w:hAnsi="黑体" w:hint="eastAsia"/>
          <w:b/>
          <w:sz w:val="30"/>
          <w:szCs w:val="30"/>
        </w:rPr>
        <w:t>翻译</w:t>
      </w:r>
      <w:r w:rsidR="003F0ED5" w:rsidRPr="003F0ED5">
        <w:rPr>
          <w:rFonts w:ascii="黑体" w:eastAsia="黑体" w:hAnsi="黑体" w:hint="eastAsia"/>
          <w:b/>
          <w:sz w:val="30"/>
          <w:szCs w:val="30"/>
        </w:rPr>
        <w:t>综合》</w:t>
      </w:r>
      <w:r w:rsidR="0012509F" w:rsidRPr="00127260">
        <w:rPr>
          <w:rFonts w:ascii="黑体" w:eastAsia="黑体" w:hAnsi="黑体" w:hint="eastAsia"/>
          <w:b/>
          <w:sz w:val="30"/>
          <w:szCs w:val="30"/>
        </w:rPr>
        <w:t>大纲</w:t>
      </w:r>
    </w:p>
    <w:p w:rsidR="00A727C7" w:rsidRDefault="00A727C7" w:rsidP="009632A8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b/>
          <w:bCs/>
          <w:color w:val="000000"/>
          <w:kern w:val="0"/>
          <w:szCs w:val="21"/>
        </w:rPr>
      </w:pPr>
    </w:p>
    <w:p w:rsidR="009632A8" w:rsidRPr="00ED07B4" w:rsidRDefault="00F64D93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一 </w:t>
      </w:r>
      <w:r w:rsidR="009632A8"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、考试性质及范围：</w:t>
      </w:r>
    </w:p>
    <w:p w:rsidR="009632A8" w:rsidRPr="00ED07B4" w:rsidRDefault="00F64D93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本考试旨在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测试考生是否具备基础</w:t>
      </w:r>
      <w:r w:rsidR="00A264B5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翻译能力。考试的范围包括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翻译专业硕士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考生入学应具备的外语词汇量、语法知识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、文化知识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以及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汉两种语言转换的基本技能。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9632A8" w:rsidRPr="00ED07B4" w:rsidRDefault="00A264B5" w:rsidP="00ED07B4">
      <w:pPr>
        <w:widowControl/>
        <w:shd w:val="clear" w:color="auto" w:fill="FFFFFF"/>
        <w:spacing w:line="360" w:lineRule="auto"/>
        <w:ind w:leftChars="-29" w:left="4" w:hangingChars="27" w:hanging="6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</w:t>
      </w:r>
      <w:r w:rsidR="009632A8"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、考试基本要求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 具备一定中外文化，以及政治、经济、法律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、科技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等方面的背景知识。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2. 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掌握一定的翻译理论和技巧，</w:t>
      </w:r>
      <w:r w:rsidR="00692D8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具备扎实的英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汉两种语言的基本功。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3. </w:t>
      </w:r>
      <w:r w:rsidR="00692D8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具备较强的英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汉/</w:t>
      </w:r>
      <w:r w:rsidR="00692D8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汉英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转换能力。</w:t>
      </w:r>
    </w:p>
    <w:p w:rsidR="00EC13ED" w:rsidRPr="00ED07B4" w:rsidRDefault="00EC13ED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9632A8" w:rsidRPr="00ED07B4" w:rsidRDefault="00A264B5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9632A8"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考试形式</w:t>
      </w:r>
      <w:r w:rsidR="009F35A7"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与试卷结构</w:t>
      </w:r>
    </w:p>
    <w:p w:rsidR="009632A8" w:rsidRPr="00ED07B4" w:rsidRDefault="001D5B67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1. </w:t>
      </w:r>
      <w:r w:rsidR="009F35A7" w:rsidRPr="00ED07B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答题方式：闭卷 笔试</w:t>
      </w:r>
    </w:p>
    <w:p w:rsidR="009F35A7" w:rsidRPr="00ED07B4" w:rsidRDefault="001D5B67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2. </w:t>
      </w:r>
      <w:r w:rsidR="009F35A7" w:rsidRPr="00ED07B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答题时间：120分钟</w:t>
      </w:r>
    </w:p>
    <w:p w:rsidR="009F35A7" w:rsidRPr="00ED07B4" w:rsidRDefault="001D5B67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3. </w:t>
      </w:r>
      <w:r w:rsidR="009F35A7" w:rsidRPr="00ED07B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试题类型及分值分配：</w:t>
      </w:r>
    </w:p>
    <w:p w:rsidR="002B5166" w:rsidRPr="00ED07B4" w:rsidRDefault="009632A8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  <w:r w:rsidR="001D5B6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   </w:t>
      </w:r>
      <w:r w:rsidR="00692D8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本考试包括</w:t>
      </w:r>
      <w:r w:rsidR="0085247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两</w:t>
      </w:r>
      <w:r w:rsidR="009F35A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个部分</w:t>
      </w:r>
    </w:p>
    <w:p w:rsidR="002B5166" w:rsidRPr="001D5B67" w:rsidRDefault="001D5B67" w:rsidP="001D5B67">
      <w:pPr>
        <w:widowControl/>
        <w:shd w:val="clear" w:color="auto" w:fill="FFFFFF"/>
        <w:spacing w:line="360" w:lineRule="auto"/>
        <w:ind w:firstLineChars="300" w:firstLine="7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(1)</w:t>
      </w:r>
      <w:r w:rsidR="00A264B5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英译汉段落</w:t>
      </w:r>
      <w:r w:rsidR="00692D8C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翻译</w:t>
      </w:r>
      <w:r w:rsidR="002B5166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50分</w:t>
      </w:r>
    </w:p>
    <w:p w:rsidR="002B5166" w:rsidRPr="001D5B67" w:rsidRDefault="001D5B67" w:rsidP="001D5B67">
      <w:pPr>
        <w:widowControl/>
        <w:shd w:val="clear" w:color="auto" w:fill="FFFFFF"/>
        <w:spacing w:line="360" w:lineRule="auto"/>
        <w:ind w:firstLineChars="300" w:firstLine="7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(2)</w:t>
      </w:r>
      <w:r w:rsidR="00A264B5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汉译英段落</w:t>
      </w:r>
      <w:r w:rsidR="002B5166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翻译 50分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ind w:firstLineChars="500" w:firstLine="12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总分1</w:t>
      </w:r>
      <w:r w:rsidR="00A264B5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0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0分</w:t>
      </w:r>
    </w:p>
    <w:p w:rsidR="00A264B5" w:rsidRPr="001D5B67" w:rsidRDefault="00A264B5" w:rsidP="00ED07B4">
      <w:pPr>
        <w:widowControl/>
        <w:shd w:val="clear" w:color="auto" w:fill="FFFFFF"/>
        <w:spacing w:line="360" w:lineRule="auto"/>
        <w:ind w:firstLine="52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2B5166" w:rsidRPr="00ED07B4" w:rsidRDefault="002B5166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四、考试内容</w:t>
      </w:r>
    </w:p>
    <w:p w:rsidR="009F35A7" w:rsidRPr="00ED07B4" w:rsidRDefault="009F35A7" w:rsidP="00ED07B4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本考试采取翻译综合技能测试的方法，通过英汉、汉英段落翻译，考察考生的英汉/汉英转换能力。</w:t>
      </w:r>
    </w:p>
    <w:p w:rsidR="002B5166" w:rsidRPr="00ED07B4" w:rsidRDefault="002B5166" w:rsidP="00ED07B4">
      <w:pPr>
        <w:widowControl/>
        <w:shd w:val="clear" w:color="auto" w:fill="FFFFFF"/>
        <w:spacing w:line="360" w:lineRule="auto"/>
        <w:ind w:firstLineChars="150" w:firstLine="3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英、汉双语的语言知识</w:t>
      </w:r>
    </w:p>
    <w:p w:rsidR="00D312DE" w:rsidRPr="00ED07B4" w:rsidRDefault="00D312DE" w:rsidP="00ED07B4">
      <w:pPr>
        <w:widowControl/>
        <w:shd w:val="clear" w:color="auto" w:fill="FFFFFF"/>
        <w:spacing w:line="360" w:lineRule="auto"/>
        <w:ind w:firstLineChars="150" w:firstLine="3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文化类</w:t>
      </w:r>
      <w:r w:rsidR="00ED07B4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相关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知识</w:t>
      </w:r>
    </w:p>
    <w:p w:rsidR="009632A8" w:rsidRPr="00ED07B4" w:rsidRDefault="00ED07B4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="002B5166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基本的翻译理论和翻译技巧的应用</w:t>
      </w:r>
    </w:p>
    <w:p w:rsidR="00D312DE" w:rsidRPr="00ED07B4" w:rsidRDefault="00ED07B4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="00D312DE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英汉双语转换能力</w:t>
      </w:r>
    </w:p>
    <w:sectPr w:rsidR="00D312DE" w:rsidRPr="00ED07B4" w:rsidSect="002C5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439" w:rsidRDefault="00FE2439" w:rsidP="009632A8">
      <w:r>
        <w:separator/>
      </w:r>
    </w:p>
  </w:endnote>
  <w:endnote w:type="continuationSeparator" w:id="1">
    <w:p w:rsidR="00FE2439" w:rsidRDefault="00FE2439" w:rsidP="00963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439" w:rsidRDefault="00FE2439" w:rsidP="009632A8">
      <w:r>
        <w:separator/>
      </w:r>
    </w:p>
  </w:footnote>
  <w:footnote w:type="continuationSeparator" w:id="1">
    <w:p w:rsidR="00FE2439" w:rsidRDefault="00FE2439" w:rsidP="009632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64E1B"/>
    <w:multiLevelType w:val="hybridMultilevel"/>
    <w:tmpl w:val="3CE2F4D6"/>
    <w:lvl w:ilvl="0" w:tplc="F8EC1F82">
      <w:start w:val="1"/>
      <w:numFmt w:val="japaneseCounting"/>
      <w:lvlText w:val="%1、"/>
      <w:lvlJc w:val="left"/>
      <w:pPr>
        <w:ind w:left="645" w:hanging="45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1">
    <w:nsid w:val="5C63011D"/>
    <w:multiLevelType w:val="hybridMultilevel"/>
    <w:tmpl w:val="36EC81A4"/>
    <w:lvl w:ilvl="0" w:tplc="6E04168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509F"/>
    <w:rsid w:val="0001019E"/>
    <w:rsid w:val="00084E17"/>
    <w:rsid w:val="000B4951"/>
    <w:rsid w:val="0012509F"/>
    <w:rsid w:val="00127260"/>
    <w:rsid w:val="00170DF6"/>
    <w:rsid w:val="00176500"/>
    <w:rsid w:val="00181B5D"/>
    <w:rsid w:val="001B68CC"/>
    <w:rsid w:val="001D5B67"/>
    <w:rsid w:val="001E0825"/>
    <w:rsid w:val="0020790A"/>
    <w:rsid w:val="00270D1D"/>
    <w:rsid w:val="002826A9"/>
    <w:rsid w:val="002A278D"/>
    <w:rsid w:val="002A6F94"/>
    <w:rsid w:val="002B5166"/>
    <w:rsid w:val="002B5ABB"/>
    <w:rsid w:val="002C5DF3"/>
    <w:rsid w:val="002E6186"/>
    <w:rsid w:val="002F0595"/>
    <w:rsid w:val="002F7D01"/>
    <w:rsid w:val="00330A8C"/>
    <w:rsid w:val="00342E68"/>
    <w:rsid w:val="00370D41"/>
    <w:rsid w:val="003D5F20"/>
    <w:rsid w:val="003F0ED5"/>
    <w:rsid w:val="00443820"/>
    <w:rsid w:val="004E522C"/>
    <w:rsid w:val="005374C5"/>
    <w:rsid w:val="00545EDD"/>
    <w:rsid w:val="00601029"/>
    <w:rsid w:val="0060619E"/>
    <w:rsid w:val="00625DDD"/>
    <w:rsid w:val="006814F0"/>
    <w:rsid w:val="00690831"/>
    <w:rsid w:val="00692D8C"/>
    <w:rsid w:val="00692E28"/>
    <w:rsid w:val="006C7AF9"/>
    <w:rsid w:val="006D1516"/>
    <w:rsid w:val="006E7578"/>
    <w:rsid w:val="00742969"/>
    <w:rsid w:val="00777A02"/>
    <w:rsid w:val="00797115"/>
    <w:rsid w:val="00851B89"/>
    <w:rsid w:val="0085247C"/>
    <w:rsid w:val="008A32CE"/>
    <w:rsid w:val="009632A8"/>
    <w:rsid w:val="00974891"/>
    <w:rsid w:val="00977AD5"/>
    <w:rsid w:val="009F35A7"/>
    <w:rsid w:val="00A16F19"/>
    <w:rsid w:val="00A264B5"/>
    <w:rsid w:val="00A6222B"/>
    <w:rsid w:val="00A727C7"/>
    <w:rsid w:val="00A94E07"/>
    <w:rsid w:val="00AA29B2"/>
    <w:rsid w:val="00B60404"/>
    <w:rsid w:val="00B66431"/>
    <w:rsid w:val="00C41795"/>
    <w:rsid w:val="00C556D5"/>
    <w:rsid w:val="00C77AB5"/>
    <w:rsid w:val="00CA3676"/>
    <w:rsid w:val="00D05924"/>
    <w:rsid w:val="00D312DE"/>
    <w:rsid w:val="00D77D27"/>
    <w:rsid w:val="00DE60B8"/>
    <w:rsid w:val="00DF7723"/>
    <w:rsid w:val="00E30C9E"/>
    <w:rsid w:val="00E47728"/>
    <w:rsid w:val="00E57F09"/>
    <w:rsid w:val="00EC13ED"/>
    <w:rsid w:val="00ED07B4"/>
    <w:rsid w:val="00ED4B70"/>
    <w:rsid w:val="00ED56A6"/>
    <w:rsid w:val="00F42947"/>
    <w:rsid w:val="00F64D93"/>
    <w:rsid w:val="00FA4526"/>
    <w:rsid w:val="00FD0519"/>
    <w:rsid w:val="00FE2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3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32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3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32A8"/>
    <w:rPr>
      <w:sz w:val="18"/>
      <w:szCs w:val="18"/>
    </w:rPr>
  </w:style>
  <w:style w:type="paragraph" w:styleId="a5">
    <w:name w:val="List Paragraph"/>
    <w:basedOn w:val="a"/>
    <w:uiPriority w:val="34"/>
    <w:qFormat/>
    <w:rsid w:val="00B6643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5247C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5247C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yct</cp:lastModifiedBy>
  <cp:revision>6</cp:revision>
  <dcterms:created xsi:type="dcterms:W3CDTF">2018-12-27T02:28:00Z</dcterms:created>
  <dcterms:modified xsi:type="dcterms:W3CDTF">2020-06-26T04:03:00Z</dcterms:modified>
</cp:coreProperties>
</file>