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C50B8" w14:textId="77777777" w:rsidR="00274352" w:rsidRDefault="00A2456B" w:rsidP="00274352">
      <w:pPr>
        <w:pStyle w:val="a7"/>
        <w:spacing w:before="0" w:after="0" w:line="360" w:lineRule="auto"/>
        <w:rPr>
          <w:rFonts w:ascii="宋体" w:eastAsia="宋体" w:hAnsi="宋体" w:cs="宋体"/>
        </w:rPr>
      </w:pPr>
      <w:r w:rsidRPr="00A2456B">
        <w:rPr>
          <w:rFonts w:ascii="宋体" w:eastAsia="宋体" w:hAnsi="宋体" w:cs="宋体" w:hint="eastAsia"/>
        </w:rPr>
        <w:t>中央民族大学2021年英语笔译专业</w:t>
      </w:r>
    </w:p>
    <w:p w14:paraId="70C36F4C" w14:textId="7205FF34" w:rsidR="00F73591" w:rsidRPr="00A2456B" w:rsidRDefault="00A2456B" w:rsidP="00274352">
      <w:pPr>
        <w:pStyle w:val="a7"/>
        <w:spacing w:before="0" w:after="0" w:line="360" w:lineRule="auto"/>
        <w:rPr>
          <w:rFonts w:ascii="宋体" w:eastAsia="宋体" w:hAnsi="宋体" w:cs="宋体"/>
        </w:rPr>
      </w:pPr>
      <w:r w:rsidRPr="00A2456B">
        <w:rPr>
          <w:rFonts w:ascii="宋体" w:eastAsia="宋体" w:hAnsi="宋体" w:cs="宋体" w:hint="eastAsia"/>
        </w:rPr>
        <w:t>硕士研究生招生简章</w:t>
      </w:r>
    </w:p>
    <w:p w14:paraId="1491BCF6" w14:textId="77777777" w:rsidR="00F73591" w:rsidRDefault="00F73591">
      <w:pPr>
        <w:spacing w:line="360" w:lineRule="auto"/>
        <w:ind w:firstLineChars="200" w:firstLine="560"/>
        <w:rPr>
          <w:rFonts w:ascii="宋体" w:eastAsia="宋体" w:hAnsi="宋体" w:cs="宋体"/>
          <w:sz w:val="28"/>
          <w:szCs w:val="28"/>
        </w:rPr>
      </w:pPr>
    </w:p>
    <w:p w14:paraId="360AE7A2" w14:textId="77777777" w:rsidR="00F73591" w:rsidRDefault="00A2456B">
      <w:pPr>
        <w:pStyle w:val="aa"/>
        <w:spacing w:line="360" w:lineRule="auto"/>
        <w:ind w:firstLine="562"/>
        <w:rPr>
          <w:rFonts w:ascii="宋体" w:eastAsia="宋体" w:hAnsi="宋体" w:cs="宋体"/>
          <w:b/>
          <w:sz w:val="28"/>
          <w:szCs w:val="28"/>
        </w:rPr>
      </w:pPr>
      <w:r>
        <w:rPr>
          <w:rFonts w:ascii="宋体" w:eastAsia="宋体" w:hAnsi="宋体" w:cs="宋体" w:hint="eastAsia"/>
          <w:b/>
          <w:sz w:val="28"/>
          <w:szCs w:val="28"/>
        </w:rPr>
        <w:t>一、培养目标</w:t>
      </w:r>
    </w:p>
    <w:p w14:paraId="5B650984" w14:textId="77777777" w:rsidR="00F73591" w:rsidRDefault="00A245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专业旨在培养服务国家“一带一路”战略、促进国家民族团结进步事业发展和推动民族地区经济社会发展的高层次、应用型、专业性英语笔译人才。充分利用民族院校的优势资源，把学生培养成既具有出色的英汉双语转换能力，又具备深厚的民族文化素养，掌握党的民族理论和民族政策，胜任民族文化对外传播和相关领域英汉、汉英笔译工作的高端人才。</w:t>
      </w:r>
    </w:p>
    <w:p w14:paraId="4E2AFAB9" w14:textId="77777777" w:rsidR="00F73591" w:rsidRDefault="00A2456B">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二、报考条件</w:t>
      </w:r>
    </w:p>
    <w:p w14:paraId="61E16904" w14:textId="77777777" w:rsidR="00F73591" w:rsidRDefault="00A245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（一）中华人民共和国公民。</w:t>
      </w:r>
    </w:p>
    <w:p w14:paraId="1F86A82E" w14:textId="77777777" w:rsidR="00F73591" w:rsidRDefault="00A245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（二）拥护中国共产党的领导，品德良好，遵纪守法。</w:t>
      </w:r>
    </w:p>
    <w:p w14:paraId="0BEEAB81" w14:textId="77777777" w:rsidR="00F73591" w:rsidRDefault="00A245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（三）报考类别均为非定向。</w:t>
      </w:r>
    </w:p>
    <w:p w14:paraId="5E362F94" w14:textId="77777777" w:rsidR="00F73591" w:rsidRDefault="00A245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（四）身体健康状况符合《普通高等学校招生体检工作指导意见》（教学〔2003〕3号）的体检要求。</w:t>
      </w:r>
    </w:p>
    <w:p w14:paraId="5FCC380D" w14:textId="77777777" w:rsidR="00F73591" w:rsidRDefault="00A245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（五）考生的学历必须符合下列要求：</w:t>
      </w:r>
    </w:p>
    <w:p w14:paraId="388F2B28" w14:textId="77777777" w:rsidR="00F73591" w:rsidRDefault="00A245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1.国家承认学历的全日制应届本科毕业生、往届本科毕业生或已获硕士、博士学位的人员，鼓励具有非英语专业背景或少数民族语言文化基础的考生报考。</w:t>
      </w:r>
    </w:p>
    <w:p w14:paraId="67776E9A" w14:textId="77777777" w:rsidR="00F73591" w:rsidRDefault="00A2456B">
      <w:pPr>
        <w:spacing w:line="360" w:lineRule="auto"/>
        <w:ind w:firstLineChars="200" w:firstLine="560"/>
        <w:rPr>
          <w:rFonts w:ascii="宋体" w:eastAsia="宋体" w:hAnsi="宋体" w:cs="宋体"/>
          <w:b/>
          <w:sz w:val="28"/>
          <w:szCs w:val="28"/>
        </w:rPr>
      </w:pPr>
      <w:r>
        <w:rPr>
          <w:rFonts w:ascii="宋体" w:eastAsia="宋体" w:hAnsi="宋体" w:cs="宋体" w:hint="eastAsia"/>
          <w:sz w:val="28"/>
          <w:szCs w:val="28"/>
        </w:rPr>
        <w:t>2.2021年7月中旬前能获得学士学位者。</w:t>
      </w:r>
    </w:p>
    <w:p w14:paraId="6BDAF850" w14:textId="77777777" w:rsidR="00F73591" w:rsidRDefault="00A2456B">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三、研究方向和专业代码</w:t>
      </w:r>
    </w:p>
    <w:p w14:paraId="4A750441" w14:textId="77777777" w:rsidR="00F73591" w:rsidRDefault="00A245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研究方向：英语笔译</w:t>
      </w:r>
    </w:p>
    <w:p w14:paraId="063120BC" w14:textId="77777777" w:rsidR="00F73591" w:rsidRDefault="00A2456B">
      <w:pPr>
        <w:spacing w:line="360" w:lineRule="auto"/>
        <w:ind w:firstLineChars="200" w:firstLine="560"/>
        <w:rPr>
          <w:rFonts w:ascii="宋体" w:eastAsia="宋体" w:hAnsi="宋体" w:cs="宋体"/>
          <w:b/>
          <w:sz w:val="28"/>
          <w:szCs w:val="28"/>
        </w:rPr>
      </w:pPr>
      <w:r>
        <w:rPr>
          <w:rFonts w:ascii="宋体" w:eastAsia="宋体" w:hAnsi="宋体" w:cs="宋体" w:hint="eastAsia"/>
          <w:sz w:val="28"/>
          <w:szCs w:val="28"/>
        </w:rPr>
        <w:t>专业代码：055101</w:t>
      </w:r>
    </w:p>
    <w:p w14:paraId="25C18E16" w14:textId="77777777" w:rsidR="00F73591" w:rsidRDefault="00A2456B">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四、学制和学费</w:t>
      </w:r>
    </w:p>
    <w:p w14:paraId="0D74A7E7" w14:textId="77777777" w:rsidR="00F73591" w:rsidRDefault="00A2456B">
      <w:pPr>
        <w:pStyle w:val="a3"/>
        <w:spacing w:beforeLines="50" w:before="156" w:afterLines="50" w:after="156" w:line="360" w:lineRule="auto"/>
        <w:ind w:firstLineChars="200" w:firstLine="560"/>
        <w:rPr>
          <w:rFonts w:hAnsi="宋体" w:cs="宋体"/>
          <w:kern w:val="2"/>
          <w:sz w:val="28"/>
          <w:szCs w:val="28"/>
        </w:rPr>
      </w:pPr>
      <w:r>
        <w:rPr>
          <w:rFonts w:hAnsi="宋体" w:cs="宋体" w:hint="eastAsia"/>
          <w:kern w:val="2"/>
          <w:sz w:val="28"/>
          <w:szCs w:val="28"/>
        </w:rPr>
        <w:t>基本学习年限为2年。对于因出国学习或实习需要延长时间者，可采取弹性学制，酌情延长一年。</w:t>
      </w:r>
    </w:p>
    <w:p w14:paraId="4F5A0E73" w14:textId="77777777" w:rsidR="00F73591" w:rsidRDefault="00A2456B">
      <w:pPr>
        <w:pStyle w:val="a3"/>
        <w:spacing w:beforeLines="50" w:before="156" w:afterLines="50" w:after="156" w:line="360" w:lineRule="auto"/>
        <w:ind w:firstLineChars="200" w:firstLine="560"/>
        <w:rPr>
          <w:rFonts w:hAnsi="宋体" w:cs="宋体"/>
          <w:kern w:val="2"/>
          <w:sz w:val="28"/>
          <w:szCs w:val="28"/>
        </w:rPr>
      </w:pPr>
      <w:r>
        <w:rPr>
          <w:rFonts w:hAnsi="宋体" w:cs="宋体" w:hint="eastAsia"/>
          <w:kern w:val="2"/>
          <w:sz w:val="28"/>
          <w:szCs w:val="28"/>
        </w:rPr>
        <w:t>学费为15000元人民币/年，两年合计30000元人民币。</w:t>
      </w:r>
    </w:p>
    <w:p w14:paraId="4CE94132" w14:textId="77777777" w:rsidR="00F73591" w:rsidRDefault="00A2456B">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五、培养方式</w:t>
      </w:r>
    </w:p>
    <w:p w14:paraId="2B76F8D3" w14:textId="77777777" w:rsidR="00F73591" w:rsidRDefault="00A245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（一）实行学分制。学生必须通过规定课程的考试，成绩合格方能取得该门课程的学分；修满规定的学分方能撰写学位论文；学位论文经答辩通过方可申请翻译硕士专业学位。</w:t>
      </w:r>
    </w:p>
    <w:p w14:paraId="0E349271" w14:textId="77777777" w:rsidR="00F73591" w:rsidRDefault="00A2456B">
      <w:pPr>
        <w:spacing w:line="360" w:lineRule="auto"/>
        <w:ind w:firstLineChars="200" w:firstLine="560"/>
        <w:rPr>
          <w:rFonts w:ascii="宋体" w:eastAsia="宋体" w:hAnsi="宋体" w:cs="宋体"/>
          <w:b/>
          <w:sz w:val="28"/>
          <w:szCs w:val="28"/>
        </w:rPr>
      </w:pPr>
      <w:r>
        <w:rPr>
          <w:rFonts w:ascii="宋体" w:eastAsia="宋体" w:hAnsi="宋体" w:cs="宋体" w:hint="eastAsia"/>
          <w:sz w:val="28"/>
          <w:szCs w:val="28"/>
        </w:rPr>
        <w:t>（二）实行双导师制，由校内教师与校外</w:t>
      </w:r>
      <w:proofErr w:type="gramStart"/>
      <w:r>
        <w:rPr>
          <w:rFonts w:ascii="宋体" w:eastAsia="宋体" w:hAnsi="宋体" w:cs="宋体" w:hint="eastAsia"/>
          <w:sz w:val="28"/>
          <w:szCs w:val="28"/>
        </w:rPr>
        <w:t>资深行业</w:t>
      </w:r>
      <w:proofErr w:type="gramEnd"/>
      <w:r>
        <w:rPr>
          <w:rFonts w:ascii="宋体" w:eastAsia="宋体" w:hAnsi="宋体" w:cs="宋体" w:hint="eastAsia"/>
          <w:sz w:val="28"/>
          <w:szCs w:val="28"/>
        </w:rPr>
        <w:t>专家共同对学生进行指导和培养。</w:t>
      </w:r>
    </w:p>
    <w:p w14:paraId="11E2C016" w14:textId="77777777" w:rsidR="00F73591" w:rsidRDefault="00A2456B">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六</w:t>
      </w:r>
      <w:r>
        <w:rPr>
          <w:rFonts w:ascii="宋体" w:eastAsia="宋体" w:hAnsi="宋体" w:cs="宋体" w:hint="eastAsia"/>
          <w:sz w:val="28"/>
          <w:szCs w:val="28"/>
        </w:rPr>
        <w:t>、</w:t>
      </w:r>
      <w:r>
        <w:rPr>
          <w:rFonts w:ascii="宋体" w:eastAsia="宋体" w:hAnsi="宋体" w:cs="宋体" w:hint="eastAsia"/>
          <w:b/>
          <w:sz w:val="28"/>
          <w:szCs w:val="28"/>
        </w:rPr>
        <w:t>招生名额</w:t>
      </w:r>
    </w:p>
    <w:p w14:paraId="42EFC6F6" w14:textId="77777777" w:rsidR="00F73591" w:rsidRDefault="00A2456B">
      <w:pPr>
        <w:pStyle w:val="a3"/>
        <w:spacing w:beforeLines="50" w:before="156" w:afterLines="50" w:after="156" w:line="360" w:lineRule="auto"/>
        <w:ind w:firstLineChars="200" w:firstLine="560"/>
        <w:rPr>
          <w:rFonts w:hAnsi="宋体" w:cs="宋体"/>
          <w:kern w:val="2"/>
          <w:sz w:val="28"/>
          <w:szCs w:val="28"/>
        </w:rPr>
      </w:pPr>
      <w:r>
        <w:rPr>
          <w:rFonts w:hAnsi="宋体" w:cs="宋体" w:hint="eastAsia"/>
          <w:kern w:val="2"/>
          <w:sz w:val="28"/>
          <w:szCs w:val="28"/>
        </w:rPr>
        <w:t>参照学校公布的硕士研究生招生专业目录。</w:t>
      </w:r>
    </w:p>
    <w:p w14:paraId="03B0A356" w14:textId="77777777" w:rsidR="00F73591" w:rsidRDefault="00A2456B">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七、全国统考招生与录取方式</w:t>
      </w:r>
    </w:p>
    <w:p w14:paraId="2A76D729" w14:textId="77777777" w:rsidR="00F73591" w:rsidRDefault="00A2456B">
      <w:pPr>
        <w:spacing w:line="360" w:lineRule="auto"/>
        <w:ind w:firstLineChars="200" w:firstLine="560"/>
        <w:rPr>
          <w:rFonts w:ascii="宋体" w:eastAsia="宋体" w:hAnsi="宋体" w:cs="宋体"/>
          <w:bCs/>
          <w:sz w:val="28"/>
          <w:szCs w:val="28"/>
        </w:rPr>
      </w:pPr>
      <w:r>
        <w:rPr>
          <w:rFonts w:ascii="宋体" w:eastAsia="宋体" w:hAnsi="宋体" w:cs="宋体" w:hint="eastAsia"/>
          <w:bCs/>
          <w:sz w:val="28"/>
          <w:szCs w:val="28"/>
        </w:rPr>
        <w:t>（一）报名</w:t>
      </w:r>
    </w:p>
    <w:p w14:paraId="2C290D39" w14:textId="77777777" w:rsidR="00F73591" w:rsidRDefault="00A245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1.考生报名前须仔细核对本人是否符合报考条件，报考考生的资格审查将在复试阶段进行，凡不符合报考条件的考生将不予录取，相关后果由考生本人承担。</w:t>
      </w:r>
    </w:p>
    <w:p w14:paraId="3DED0891" w14:textId="77777777" w:rsidR="00F73591" w:rsidRDefault="00A245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2.报名采取网上提交报考信息的方式。考生须通过全国硕士研究生入学考试网上报名系统报名。</w:t>
      </w:r>
    </w:p>
    <w:p w14:paraId="496E79BE" w14:textId="77777777" w:rsidR="00F73591" w:rsidRDefault="00A245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3.报名考试</w:t>
      </w:r>
      <w:proofErr w:type="gramStart"/>
      <w:r>
        <w:rPr>
          <w:rFonts w:ascii="宋体" w:eastAsia="宋体" w:hAnsi="宋体" w:cs="宋体" w:hint="eastAsia"/>
          <w:sz w:val="28"/>
          <w:szCs w:val="28"/>
        </w:rPr>
        <w:t>费按照</w:t>
      </w:r>
      <w:proofErr w:type="gramEnd"/>
      <w:r>
        <w:rPr>
          <w:rFonts w:ascii="宋体" w:eastAsia="宋体" w:hAnsi="宋体" w:cs="宋体" w:hint="eastAsia"/>
          <w:sz w:val="28"/>
          <w:szCs w:val="28"/>
        </w:rPr>
        <w:t>北京教育考试院的规定收取。</w:t>
      </w:r>
    </w:p>
    <w:p w14:paraId="2E414A69" w14:textId="77777777" w:rsidR="00F73591" w:rsidRDefault="00A2456B">
      <w:pPr>
        <w:spacing w:line="360" w:lineRule="auto"/>
        <w:ind w:firstLineChars="200" w:firstLine="560"/>
        <w:rPr>
          <w:rFonts w:ascii="宋体" w:eastAsia="宋体" w:hAnsi="宋体" w:cs="宋体"/>
          <w:bCs/>
          <w:sz w:val="28"/>
          <w:szCs w:val="28"/>
        </w:rPr>
      </w:pPr>
      <w:r>
        <w:rPr>
          <w:rFonts w:ascii="宋体" w:eastAsia="宋体" w:hAnsi="宋体" w:cs="宋体" w:hint="eastAsia"/>
          <w:bCs/>
          <w:sz w:val="28"/>
          <w:szCs w:val="28"/>
        </w:rPr>
        <w:t>（二）初试科目</w:t>
      </w:r>
    </w:p>
    <w:p w14:paraId="19D07690" w14:textId="77777777" w:rsidR="00F73591" w:rsidRDefault="00A245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1.101思想政治理论（满分100分）</w:t>
      </w:r>
    </w:p>
    <w:p w14:paraId="6D6132AC" w14:textId="77777777" w:rsidR="00F73591" w:rsidRDefault="00A245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2.211翻译硕士英语（满分100分）</w:t>
      </w:r>
    </w:p>
    <w:p w14:paraId="44E1F1D0" w14:textId="77777777" w:rsidR="00F73591" w:rsidRDefault="00A245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3.357英语翻译基础（满分150分）</w:t>
      </w:r>
    </w:p>
    <w:p w14:paraId="2B067FD2" w14:textId="77777777" w:rsidR="00F73591" w:rsidRDefault="00A245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4.448汉语写作与百科知识（满分150分）</w:t>
      </w:r>
    </w:p>
    <w:p w14:paraId="33626B2A" w14:textId="77777777" w:rsidR="00F73591" w:rsidRDefault="00A2456B">
      <w:pPr>
        <w:spacing w:line="360" w:lineRule="auto"/>
        <w:ind w:firstLineChars="200" w:firstLine="560"/>
        <w:rPr>
          <w:rFonts w:ascii="宋体" w:eastAsia="宋体" w:hAnsi="宋体" w:cs="宋体"/>
          <w:bCs/>
          <w:sz w:val="28"/>
          <w:szCs w:val="28"/>
        </w:rPr>
      </w:pPr>
      <w:r>
        <w:rPr>
          <w:rFonts w:ascii="宋体" w:eastAsia="宋体" w:hAnsi="宋体" w:cs="宋体" w:hint="eastAsia"/>
          <w:bCs/>
          <w:sz w:val="28"/>
          <w:szCs w:val="28"/>
        </w:rPr>
        <w:t>（三）资格审查和复试</w:t>
      </w:r>
    </w:p>
    <w:p w14:paraId="61B5F5DC" w14:textId="77777777" w:rsidR="00F73591" w:rsidRDefault="00A245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获得复试资格的考生应在复试前到中央民族大学研究生院网页下载相关表格。复试形式为面试和笔试，主要考察考生的专业基础和综合能力。</w:t>
      </w:r>
    </w:p>
    <w:p w14:paraId="1CA5DD54" w14:textId="77777777" w:rsidR="00F73591" w:rsidRDefault="00A245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复试预计于2021年4月在中央民族大学举行，具体安排另行通知。复试时将对考生的报考资格进行审查，同时对考生的思想品德表现进行考查。参加复试考生需缴纳复试费，费用标准按北京教育考试院规定执行。</w:t>
      </w:r>
    </w:p>
    <w:p w14:paraId="2228A247" w14:textId="77777777" w:rsidR="00F73591" w:rsidRDefault="00A2456B">
      <w:pPr>
        <w:spacing w:line="360" w:lineRule="auto"/>
        <w:ind w:firstLineChars="200" w:firstLine="560"/>
        <w:rPr>
          <w:rFonts w:ascii="宋体" w:eastAsia="宋体" w:hAnsi="宋体" w:cs="宋体"/>
          <w:bCs/>
          <w:sz w:val="28"/>
          <w:szCs w:val="28"/>
        </w:rPr>
      </w:pPr>
      <w:r>
        <w:rPr>
          <w:rFonts w:ascii="宋体" w:eastAsia="宋体" w:hAnsi="宋体" w:cs="宋体" w:hint="eastAsia"/>
          <w:bCs/>
          <w:sz w:val="28"/>
          <w:szCs w:val="28"/>
        </w:rPr>
        <w:t>（四）录取</w:t>
      </w:r>
    </w:p>
    <w:p w14:paraId="0BE65191" w14:textId="77777777" w:rsidR="00F73591" w:rsidRDefault="00A245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在教育部招生政策的指导下，综合考虑考生的思想品德表现、考试成绩和身心健康状况进行择优录取。复试成绩不及格者不予录取。</w:t>
      </w:r>
    </w:p>
    <w:p w14:paraId="1DD3DE00" w14:textId="77777777" w:rsidR="00F73591" w:rsidRDefault="00A2456B">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八、联系方式</w:t>
      </w:r>
    </w:p>
    <w:p w14:paraId="63F873EC" w14:textId="77777777" w:rsidR="00F73591" w:rsidRDefault="00A245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培养单位：外国语学院</w:t>
      </w:r>
    </w:p>
    <w:p w14:paraId="4D842157" w14:textId="77777777" w:rsidR="00F73591" w:rsidRDefault="00A245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招生工作联系人：顾老师</w:t>
      </w:r>
    </w:p>
    <w:p w14:paraId="60FFE311" w14:textId="77777777" w:rsidR="00F73591" w:rsidRDefault="00A2456B">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学院研究生工作办公室电话：010-68933681</w:t>
      </w:r>
    </w:p>
    <w:p w14:paraId="2A1E6A8E" w14:textId="08D08C1E" w:rsidR="00F73591" w:rsidRPr="00EB38A8" w:rsidRDefault="00A2456B" w:rsidP="00EB38A8">
      <w:pPr>
        <w:spacing w:line="360" w:lineRule="auto"/>
        <w:ind w:firstLineChars="200" w:firstLine="560"/>
        <w:rPr>
          <w:rFonts w:ascii="宋体" w:eastAsia="宋体" w:hAnsi="宋体" w:cs="宋体" w:hint="eastAsia"/>
          <w:sz w:val="28"/>
          <w:szCs w:val="28"/>
        </w:rPr>
      </w:pPr>
      <w:r>
        <w:rPr>
          <w:rFonts w:ascii="宋体" w:eastAsia="宋体" w:hAnsi="宋体" w:cs="宋体" w:hint="eastAsia"/>
          <w:sz w:val="28"/>
          <w:szCs w:val="28"/>
        </w:rPr>
        <w:t>学院网站：</w:t>
      </w:r>
      <w:hyperlink r:id="rId5" w:history="1">
        <w:r>
          <w:rPr>
            <w:rFonts w:ascii="宋体" w:eastAsia="宋体" w:hAnsi="宋体" w:cs="宋体" w:hint="eastAsia"/>
            <w:sz w:val="28"/>
            <w:szCs w:val="28"/>
          </w:rPr>
          <w:t>http://www.sfs.muc.edu.cn/</w:t>
        </w:r>
      </w:hyperlink>
      <w:bookmarkStart w:id="0" w:name="_GoBack"/>
      <w:bookmarkEnd w:id="0"/>
    </w:p>
    <w:sectPr w:rsidR="00F73591" w:rsidRPr="00EB3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38"/>
    <w:rsid w:val="00001980"/>
    <w:rsid w:val="00071E2F"/>
    <w:rsid w:val="000E498E"/>
    <w:rsid w:val="000F0FCC"/>
    <w:rsid w:val="0011779D"/>
    <w:rsid w:val="001657F0"/>
    <w:rsid w:val="00263DE6"/>
    <w:rsid w:val="00274352"/>
    <w:rsid w:val="00441425"/>
    <w:rsid w:val="004F692D"/>
    <w:rsid w:val="00563C15"/>
    <w:rsid w:val="005E1B38"/>
    <w:rsid w:val="005E6789"/>
    <w:rsid w:val="0063791B"/>
    <w:rsid w:val="00760422"/>
    <w:rsid w:val="007746BA"/>
    <w:rsid w:val="007A7436"/>
    <w:rsid w:val="00950DE4"/>
    <w:rsid w:val="0097385C"/>
    <w:rsid w:val="009A7B18"/>
    <w:rsid w:val="009E65C4"/>
    <w:rsid w:val="00A2456B"/>
    <w:rsid w:val="00B11C4F"/>
    <w:rsid w:val="00DA77EB"/>
    <w:rsid w:val="00E077FB"/>
    <w:rsid w:val="00EB38A8"/>
    <w:rsid w:val="00EC4278"/>
    <w:rsid w:val="00F37EE1"/>
    <w:rsid w:val="00F47579"/>
    <w:rsid w:val="00F73591"/>
    <w:rsid w:val="00FB06E4"/>
    <w:rsid w:val="036A2972"/>
    <w:rsid w:val="0B925735"/>
    <w:rsid w:val="0E015F1C"/>
    <w:rsid w:val="13EA1A82"/>
    <w:rsid w:val="17003172"/>
    <w:rsid w:val="1A6A1323"/>
    <w:rsid w:val="1DF658CC"/>
    <w:rsid w:val="20DF2E93"/>
    <w:rsid w:val="25D31A1F"/>
    <w:rsid w:val="283A46C1"/>
    <w:rsid w:val="28CA2F46"/>
    <w:rsid w:val="2E2550B5"/>
    <w:rsid w:val="30444DCD"/>
    <w:rsid w:val="319D6793"/>
    <w:rsid w:val="355707D8"/>
    <w:rsid w:val="3AD873EE"/>
    <w:rsid w:val="45375A02"/>
    <w:rsid w:val="46C0625E"/>
    <w:rsid w:val="494C5EA1"/>
    <w:rsid w:val="4ADB63A4"/>
    <w:rsid w:val="4BC203C8"/>
    <w:rsid w:val="4C265349"/>
    <w:rsid w:val="528E41D9"/>
    <w:rsid w:val="54284D3E"/>
    <w:rsid w:val="560A06E6"/>
    <w:rsid w:val="5EDB4468"/>
    <w:rsid w:val="5F2B55F3"/>
    <w:rsid w:val="61EA4BA8"/>
    <w:rsid w:val="62707CAA"/>
    <w:rsid w:val="6313570D"/>
    <w:rsid w:val="63EA1020"/>
    <w:rsid w:val="663449D8"/>
    <w:rsid w:val="6969093D"/>
    <w:rsid w:val="6A584853"/>
    <w:rsid w:val="6AF5024A"/>
    <w:rsid w:val="6C460A6B"/>
    <w:rsid w:val="6E920E10"/>
    <w:rsid w:val="71AB0404"/>
    <w:rsid w:val="736F5405"/>
    <w:rsid w:val="74622FE6"/>
    <w:rsid w:val="7634258E"/>
    <w:rsid w:val="76F54986"/>
    <w:rsid w:val="777902B2"/>
    <w:rsid w:val="78045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DBAF"/>
  <w15:docId w15:val="{CCB6FC09-599D-4514-BB33-F57A6248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Times New Roman"/>
      <w:kern w:val="0"/>
      <w:szCs w:val="21"/>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Char2"/>
    <w:uiPriority w:val="10"/>
    <w:qFormat/>
    <w:pPr>
      <w:spacing w:before="240" w:after="60"/>
      <w:jc w:val="center"/>
      <w:outlineLvl w:val="0"/>
    </w:pPr>
    <w:rPr>
      <w:rFonts w:asciiTheme="majorHAnsi" w:eastAsiaTheme="majorEastAsia" w:hAnsiTheme="majorHAnsi" w:cstheme="majorBidi"/>
      <w:b/>
      <w:bCs/>
      <w:sz w:val="32"/>
      <w:szCs w:val="32"/>
    </w:rPr>
  </w:style>
  <w:style w:type="character" w:styleId="a8">
    <w:name w:val="Strong"/>
    <w:uiPriority w:val="22"/>
    <w:qFormat/>
    <w:rPr>
      <w:b/>
      <w:bCs/>
    </w:rPr>
  </w:style>
  <w:style w:type="character" w:styleId="a9">
    <w:name w:val="Hyperlink"/>
    <w:uiPriority w:val="99"/>
    <w:qFormat/>
    <w:rPr>
      <w:rFonts w:cs="Times New Roman"/>
      <w:color w:val="0000FF"/>
      <w:u w:val="single"/>
    </w:rPr>
  </w:style>
  <w:style w:type="character" w:customStyle="1" w:styleId="Char2">
    <w:name w:val="标题 Char"/>
    <w:basedOn w:val="a0"/>
    <w:link w:val="a7"/>
    <w:uiPriority w:val="10"/>
    <w:qFormat/>
    <w:rPr>
      <w:rFonts w:asciiTheme="majorHAnsi" w:eastAsiaTheme="majorEastAsia" w:hAnsiTheme="majorHAnsi" w:cstheme="majorBidi"/>
      <w:b/>
      <w:bCs/>
      <w:sz w:val="32"/>
      <w:szCs w:val="32"/>
    </w:rPr>
  </w:style>
  <w:style w:type="character" w:customStyle="1" w:styleId="Char">
    <w:name w:val="纯文本 Char"/>
    <w:basedOn w:val="a0"/>
    <w:link w:val="a3"/>
    <w:uiPriority w:val="99"/>
    <w:qFormat/>
    <w:rPr>
      <w:rFonts w:ascii="宋体" w:eastAsia="宋体" w:hAnsi="Courier New" w:cs="Times New Roman"/>
      <w:kern w:val="0"/>
      <w:szCs w:val="21"/>
    </w:rPr>
  </w:style>
  <w:style w:type="paragraph" w:customStyle="1" w:styleId="1">
    <w:name w:val="列出段落1"/>
    <w:basedOn w:val="a"/>
    <w:uiPriority w:val="99"/>
    <w:qFormat/>
    <w:pPr>
      <w:ind w:firstLineChars="200" w:firstLine="420"/>
    </w:pPr>
    <w:rPr>
      <w:rFonts w:ascii="Calibri" w:eastAsia="宋体" w:hAnsi="Calibri" w:cs="Calibri"/>
      <w:szCs w:val="21"/>
    </w:rPr>
  </w:style>
  <w:style w:type="paragraph" w:styleId="aa">
    <w:name w:val="List Paragraph"/>
    <w:basedOn w:val="a"/>
    <w:uiPriority w:val="34"/>
    <w:qFormat/>
    <w:pPr>
      <w:ind w:firstLineChars="200" w:firstLine="420"/>
    </w:pPr>
  </w:style>
  <w:style w:type="character" w:customStyle="1" w:styleId="10">
    <w:name w:val="未处理的提及1"/>
    <w:basedOn w:val="a0"/>
    <w:uiPriority w:val="99"/>
    <w:semiHidden/>
    <w:unhideWhenUsed/>
    <w:rPr>
      <w:color w:val="605E5C"/>
      <w:shd w:val="clear" w:color="auto" w:fill="E1DFDD"/>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fs.muc.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唐军旗</cp:lastModifiedBy>
  <cp:revision>7</cp:revision>
  <cp:lastPrinted>2020-09-08T02:37:00Z</cp:lastPrinted>
  <dcterms:created xsi:type="dcterms:W3CDTF">2020-09-07T15:09:00Z</dcterms:created>
  <dcterms:modified xsi:type="dcterms:W3CDTF">2020-09-16T08:07:00Z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2052-11.1.0.9662</vt:lpwstr>
  </property>
</Properties>
</file>